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0334" w14:textId="183B66BA" w:rsidR="002427CA" w:rsidRDefault="002427CA" w:rsidP="002427CA">
      <w:pPr>
        <w:rPr>
          <w:rFonts w:ascii="Times New Roman" w:hAnsi="Times New Roman" w:cs="Times New Roman"/>
          <w:sz w:val="24"/>
          <w:szCs w:val="24"/>
        </w:rPr>
      </w:pPr>
      <w:r w:rsidRPr="002427CA">
        <w:rPr>
          <w:rFonts w:ascii="Times New Roman" w:hAnsi="Times New Roman" w:cs="Times New Roman"/>
          <w:b/>
          <w:bCs/>
          <w:sz w:val="24"/>
          <w:szCs w:val="24"/>
        </w:rPr>
        <w:t>Board Meeting Minutes</w:t>
      </w:r>
      <w:r>
        <w:rPr>
          <w:rFonts w:ascii="Times New Roman" w:hAnsi="Times New Roman" w:cs="Times New Roman"/>
          <w:b/>
          <w:bCs/>
          <w:sz w:val="24"/>
          <w:szCs w:val="24"/>
        </w:rPr>
        <w:br/>
      </w:r>
      <w:r w:rsidR="00D717F9">
        <w:rPr>
          <w:rFonts w:ascii="Times New Roman" w:hAnsi="Times New Roman" w:cs="Times New Roman"/>
          <w:sz w:val="24"/>
          <w:szCs w:val="24"/>
        </w:rPr>
        <w:t>December 11, 2022</w:t>
      </w:r>
    </w:p>
    <w:p w14:paraId="0AC1590E" w14:textId="4B34E5C9" w:rsidR="002427CA" w:rsidRDefault="002427CA" w:rsidP="00D250DF">
      <w:pPr>
        <w:rPr>
          <w:rFonts w:ascii="Times New Roman" w:hAnsi="Times New Roman" w:cs="Times New Roman"/>
          <w:sz w:val="24"/>
          <w:szCs w:val="24"/>
        </w:rPr>
      </w:pPr>
      <w:r>
        <w:rPr>
          <w:rFonts w:ascii="Times New Roman" w:hAnsi="Times New Roman" w:cs="Times New Roman"/>
          <w:sz w:val="24"/>
          <w:szCs w:val="24"/>
        </w:rPr>
        <w:t xml:space="preserve">Board Members in attendance: </w:t>
      </w:r>
      <w:r w:rsidR="00D37ED3">
        <w:rPr>
          <w:rFonts w:ascii="Times New Roman" w:hAnsi="Times New Roman" w:cs="Times New Roman"/>
          <w:sz w:val="24"/>
          <w:szCs w:val="24"/>
        </w:rPr>
        <w:t xml:space="preserve">Matt Garcia, </w:t>
      </w:r>
      <w:r>
        <w:rPr>
          <w:rFonts w:ascii="Times New Roman" w:hAnsi="Times New Roman" w:cs="Times New Roman"/>
          <w:sz w:val="24"/>
          <w:szCs w:val="24"/>
        </w:rPr>
        <w:t xml:space="preserve">President; </w:t>
      </w:r>
      <w:r w:rsidR="00D37ED3">
        <w:rPr>
          <w:rFonts w:ascii="Times New Roman" w:hAnsi="Times New Roman" w:cs="Times New Roman"/>
          <w:sz w:val="24"/>
          <w:szCs w:val="24"/>
        </w:rPr>
        <w:t>Secretary; Cheryl Dozier, Treasurer; and Ann Horst</w:t>
      </w:r>
      <w:r w:rsidR="00C82FDF">
        <w:rPr>
          <w:rFonts w:ascii="Times New Roman" w:hAnsi="Times New Roman" w:cs="Times New Roman"/>
          <w:sz w:val="24"/>
          <w:szCs w:val="24"/>
        </w:rPr>
        <w:t>,</w:t>
      </w:r>
      <w:r w:rsidR="00D37ED3">
        <w:rPr>
          <w:rFonts w:ascii="Times New Roman" w:hAnsi="Times New Roman" w:cs="Times New Roman"/>
          <w:sz w:val="24"/>
          <w:szCs w:val="24"/>
        </w:rPr>
        <w:t xml:space="preserve"> Director-at-Large. </w:t>
      </w:r>
      <w:r>
        <w:rPr>
          <w:rFonts w:ascii="Times New Roman" w:hAnsi="Times New Roman" w:cs="Times New Roman"/>
          <w:sz w:val="24"/>
          <w:szCs w:val="24"/>
        </w:rPr>
        <w:t xml:space="preserve">Board Members not in attendance: </w:t>
      </w:r>
      <w:r w:rsidR="00D37ED3">
        <w:rPr>
          <w:rFonts w:ascii="Times New Roman" w:hAnsi="Times New Roman" w:cs="Times New Roman"/>
          <w:sz w:val="24"/>
          <w:szCs w:val="24"/>
        </w:rPr>
        <w:t>M. Diaz, Vice President</w:t>
      </w:r>
      <w:r w:rsidR="0038508F">
        <w:rPr>
          <w:rFonts w:ascii="Times New Roman" w:hAnsi="Times New Roman" w:cs="Times New Roman"/>
          <w:sz w:val="24"/>
          <w:szCs w:val="24"/>
        </w:rPr>
        <w:t>;</w:t>
      </w:r>
      <w:r w:rsidR="00D37ED3">
        <w:rPr>
          <w:rFonts w:ascii="Times New Roman" w:hAnsi="Times New Roman" w:cs="Times New Roman"/>
          <w:sz w:val="24"/>
          <w:szCs w:val="24"/>
        </w:rPr>
        <w:t xml:space="preserve"> </w:t>
      </w:r>
      <w:r w:rsidR="0038508F">
        <w:rPr>
          <w:rFonts w:ascii="Times New Roman" w:hAnsi="Times New Roman" w:cs="Times New Roman"/>
          <w:sz w:val="24"/>
          <w:szCs w:val="24"/>
        </w:rPr>
        <w:t xml:space="preserve">Mary Kenney, Secretary, </w:t>
      </w:r>
      <w:r w:rsidR="00D37ED3">
        <w:rPr>
          <w:rFonts w:ascii="Times New Roman" w:hAnsi="Times New Roman" w:cs="Times New Roman"/>
          <w:sz w:val="24"/>
          <w:szCs w:val="24"/>
        </w:rPr>
        <w:t>and La</w:t>
      </w:r>
      <w:r w:rsidR="00E31F61">
        <w:rPr>
          <w:rFonts w:ascii="Times New Roman" w:hAnsi="Times New Roman" w:cs="Times New Roman"/>
          <w:sz w:val="24"/>
          <w:szCs w:val="24"/>
        </w:rPr>
        <w:t xml:space="preserve"> </w:t>
      </w:r>
      <w:r w:rsidR="00D37ED3">
        <w:rPr>
          <w:rFonts w:ascii="Times New Roman" w:hAnsi="Times New Roman" w:cs="Times New Roman"/>
          <w:sz w:val="24"/>
          <w:szCs w:val="24"/>
        </w:rPr>
        <w:t xml:space="preserve">Juana Chambers, Director-at-Large. </w:t>
      </w:r>
      <w:r w:rsidR="00E31F61">
        <w:rPr>
          <w:rFonts w:ascii="Times New Roman" w:hAnsi="Times New Roman" w:cs="Times New Roman"/>
          <w:sz w:val="24"/>
          <w:szCs w:val="24"/>
        </w:rPr>
        <w:t xml:space="preserve">New </w:t>
      </w:r>
      <w:r w:rsidR="0038508F">
        <w:rPr>
          <w:rFonts w:ascii="Times New Roman" w:hAnsi="Times New Roman" w:cs="Times New Roman"/>
          <w:sz w:val="24"/>
          <w:szCs w:val="24"/>
        </w:rPr>
        <w:t xml:space="preserve">2023 </w:t>
      </w:r>
      <w:r w:rsidR="00E31F61">
        <w:rPr>
          <w:rFonts w:ascii="Times New Roman" w:hAnsi="Times New Roman" w:cs="Times New Roman"/>
          <w:sz w:val="24"/>
          <w:szCs w:val="24"/>
        </w:rPr>
        <w:t>member</w:t>
      </w:r>
      <w:r w:rsidR="0038508F">
        <w:rPr>
          <w:rFonts w:ascii="Times New Roman" w:hAnsi="Times New Roman" w:cs="Times New Roman"/>
          <w:sz w:val="24"/>
          <w:szCs w:val="24"/>
        </w:rPr>
        <w:t>s a</w:t>
      </w:r>
      <w:r w:rsidR="00E31F61">
        <w:rPr>
          <w:rFonts w:ascii="Times New Roman" w:hAnsi="Times New Roman" w:cs="Times New Roman"/>
          <w:sz w:val="24"/>
          <w:szCs w:val="24"/>
        </w:rPr>
        <w:t>ttendance: Katie Adams, President; Erin Zayko, Vice President; Alston Beinhorn, April Driesslein, and Jen Khoshbin, Directors-at-Large.</w:t>
      </w:r>
    </w:p>
    <w:p w14:paraId="78175498" w14:textId="5900F838" w:rsidR="00F83553" w:rsidRDefault="00F83553" w:rsidP="00F83553">
      <w:pPr>
        <w:spacing w:after="120" w:line="240" w:lineRule="auto"/>
        <w:rPr>
          <w:rFonts w:ascii="Times New Roman" w:hAnsi="Times New Roman" w:cs="Times New Roman"/>
          <w:sz w:val="24"/>
          <w:szCs w:val="24"/>
        </w:rPr>
      </w:pPr>
      <w:r w:rsidRPr="00D41E17">
        <w:rPr>
          <w:rFonts w:ascii="Times New Roman" w:hAnsi="Times New Roman" w:cs="Times New Roman"/>
          <w:sz w:val="24"/>
          <w:szCs w:val="24"/>
        </w:rPr>
        <w:t>Meeting was called to order at</w:t>
      </w:r>
      <w:r>
        <w:rPr>
          <w:rFonts w:ascii="Times New Roman" w:hAnsi="Times New Roman" w:cs="Times New Roman"/>
          <w:sz w:val="24"/>
          <w:szCs w:val="24"/>
        </w:rPr>
        <w:t xml:space="preserve"> 4:00 p</w:t>
      </w:r>
      <w:r w:rsidR="00C82FDF">
        <w:rPr>
          <w:rFonts w:ascii="Times New Roman" w:hAnsi="Times New Roman" w:cs="Times New Roman"/>
          <w:sz w:val="24"/>
          <w:szCs w:val="24"/>
        </w:rPr>
        <w:t>.</w:t>
      </w:r>
      <w:r>
        <w:rPr>
          <w:rFonts w:ascii="Times New Roman" w:hAnsi="Times New Roman" w:cs="Times New Roman"/>
          <w:sz w:val="24"/>
          <w:szCs w:val="24"/>
        </w:rPr>
        <w:t>m</w:t>
      </w:r>
      <w:r w:rsidRPr="00D41E17">
        <w:rPr>
          <w:rFonts w:ascii="Times New Roman" w:hAnsi="Times New Roman" w:cs="Times New Roman"/>
          <w:sz w:val="24"/>
          <w:szCs w:val="24"/>
        </w:rPr>
        <w:t xml:space="preserve">. via Zoom. </w:t>
      </w:r>
      <w:r>
        <w:rPr>
          <w:rFonts w:ascii="Times New Roman" w:hAnsi="Times New Roman" w:cs="Times New Roman"/>
          <w:sz w:val="24"/>
          <w:szCs w:val="24"/>
        </w:rPr>
        <w:t>The Board approved the September 1</w:t>
      </w:r>
      <w:r w:rsidR="00D37ED3">
        <w:rPr>
          <w:rFonts w:ascii="Times New Roman" w:hAnsi="Times New Roman" w:cs="Times New Roman"/>
          <w:sz w:val="24"/>
          <w:szCs w:val="24"/>
        </w:rPr>
        <w:t xml:space="preserve">1, </w:t>
      </w:r>
      <w:r w:rsidR="00E31F61">
        <w:rPr>
          <w:rFonts w:ascii="Times New Roman" w:hAnsi="Times New Roman" w:cs="Times New Roman"/>
          <w:sz w:val="24"/>
          <w:szCs w:val="24"/>
        </w:rPr>
        <w:t>2022,</w:t>
      </w:r>
      <w:r>
        <w:rPr>
          <w:rFonts w:ascii="Times New Roman" w:hAnsi="Times New Roman" w:cs="Times New Roman"/>
          <w:sz w:val="24"/>
          <w:szCs w:val="24"/>
        </w:rPr>
        <w:t xml:space="preserve"> Board meeting minutes. </w:t>
      </w:r>
      <w:r w:rsidR="00D37ED3">
        <w:rPr>
          <w:rFonts w:ascii="Times New Roman" w:hAnsi="Times New Roman" w:cs="Times New Roman"/>
          <w:sz w:val="24"/>
          <w:szCs w:val="24"/>
        </w:rPr>
        <w:t>Cheryl Dozier provided the Treasurer’s report through August 2022.</w:t>
      </w:r>
    </w:p>
    <w:p w14:paraId="26467EAA" w14:textId="7975FDA5" w:rsidR="00F53ABC" w:rsidRPr="00F53ABC" w:rsidRDefault="00F53ABC" w:rsidP="00F83553">
      <w:pPr>
        <w:spacing w:after="120" w:line="240" w:lineRule="auto"/>
        <w:rPr>
          <w:rFonts w:ascii="Times New Roman" w:hAnsi="Times New Roman" w:cs="Times New Roman"/>
          <w:b/>
          <w:bCs/>
          <w:sz w:val="24"/>
          <w:szCs w:val="24"/>
          <w:u w:val="single"/>
        </w:rPr>
      </w:pPr>
      <w:r w:rsidRPr="00F53ABC">
        <w:rPr>
          <w:rFonts w:ascii="Times New Roman" w:hAnsi="Times New Roman" w:cs="Times New Roman"/>
          <w:b/>
          <w:bCs/>
          <w:sz w:val="24"/>
          <w:szCs w:val="24"/>
          <w:u w:val="single"/>
        </w:rPr>
        <w:t>New Business:</w:t>
      </w:r>
    </w:p>
    <w:p w14:paraId="153F507E" w14:textId="369AC7DE" w:rsidR="009B3783" w:rsidRDefault="009B3783"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Matt reviewed a transition document with the new Board members. This included roles and responsibilities of each position. It was agreed that Erin will be the Board Liaison with the Technical Committee, Jen will be the liaison with the Arts Committee, Cheryl will track membership, Corey (former Secretary) will continue to publish the newsletter</w:t>
      </w:r>
      <w:r w:rsidR="00F53ABC">
        <w:rPr>
          <w:rFonts w:ascii="Times New Roman" w:hAnsi="Times New Roman" w:cs="Times New Roman"/>
          <w:sz w:val="24"/>
          <w:szCs w:val="24"/>
        </w:rPr>
        <w:t>, and April will take over the website</w:t>
      </w:r>
      <w:r>
        <w:rPr>
          <w:rFonts w:ascii="Times New Roman" w:hAnsi="Times New Roman" w:cs="Times New Roman"/>
          <w:sz w:val="24"/>
          <w:szCs w:val="24"/>
        </w:rPr>
        <w:t xml:space="preserve">. </w:t>
      </w:r>
    </w:p>
    <w:p w14:paraId="6AF269DC" w14:textId="7E444A71" w:rsidR="002E3738" w:rsidRDefault="0038508F"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New Board members were </w:t>
      </w:r>
      <w:r w:rsidR="002E3738">
        <w:rPr>
          <w:rFonts w:ascii="Times New Roman" w:hAnsi="Times New Roman" w:cs="Times New Roman"/>
          <w:sz w:val="24"/>
          <w:szCs w:val="24"/>
        </w:rPr>
        <w:t>asked to provide Cheryl with their biographies for the website.</w:t>
      </w:r>
    </w:p>
    <w:p w14:paraId="5CA84288" w14:textId="27AACD52" w:rsidR="00E31F61" w:rsidRDefault="009B3783"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Jen provided an overview of what the Arts Committee does. Events in 2022 </w:t>
      </w:r>
      <w:r w:rsidR="00F53ABC">
        <w:rPr>
          <w:rFonts w:ascii="Times New Roman" w:hAnsi="Times New Roman" w:cs="Times New Roman"/>
          <w:sz w:val="24"/>
          <w:szCs w:val="24"/>
        </w:rPr>
        <w:t>PorchFest and two AV Sessions. She also provided information on a new initiative to share resources with those in need. To date they have raised $600.</w:t>
      </w:r>
      <w:r w:rsidR="002E3738">
        <w:rPr>
          <w:rFonts w:ascii="Times New Roman" w:hAnsi="Times New Roman" w:cs="Times New Roman"/>
          <w:sz w:val="24"/>
          <w:szCs w:val="24"/>
        </w:rPr>
        <w:t xml:space="preserve"> It will be used to establish a food pantry, probably at Oscar De La Tienda.</w:t>
      </w:r>
    </w:p>
    <w:p w14:paraId="22E16BCB" w14:textId="51CF55EE" w:rsidR="00F53ABC" w:rsidRDefault="00F53ABC"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Erin provided an overview of what the Technical Committee does. </w:t>
      </w:r>
    </w:p>
    <w:p w14:paraId="1A2076FC" w14:textId="2827C3E4" w:rsidR="00F53ABC" w:rsidRDefault="00F53ABC"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The members agreed to scheduling the January Board on January 4th and the General Assembly on January 25</w:t>
      </w:r>
      <w:r w:rsidRPr="00F53ABC">
        <w:rPr>
          <w:rFonts w:ascii="Times New Roman" w:hAnsi="Times New Roman" w:cs="Times New Roman"/>
          <w:sz w:val="24"/>
          <w:szCs w:val="24"/>
          <w:vertAlign w:val="superscript"/>
        </w:rPr>
        <w:t>th</w:t>
      </w:r>
      <w:r>
        <w:rPr>
          <w:rFonts w:ascii="Times New Roman" w:hAnsi="Times New Roman" w:cs="Times New Roman"/>
          <w:sz w:val="24"/>
          <w:szCs w:val="24"/>
        </w:rPr>
        <w:t>. The remainder of the 2023 calendar will be determined during the next Board meeting.</w:t>
      </w:r>
    </w:p>
    <w:p w14:paraId="1892BF59" w14:textId="3FD9E57E" w:rsidR="00F53ABC" w:rsidRDefault="00F53ABC"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Cheryl will put together a password list and post it on the Google drive. She will also get with April to familiarize her with managing the website. Erin said she would put together a contact list with members email, phone number, and address. Katie or Erin will distribute the link to the Google drive folder. Cheryl will reach out to Mark Twain to schedule the library for the January 25</w:t>
      </w:r>
      <w:r w:rsidRPr="00F53ABC">
        <w:rPr>
          <w:rFonts w:ascii="Times New Roman" w:hAnsi="Times New Roman" w:cs="Times New Roman"/>
          <w:sz w:val="24"/>
          <w:szCs w:val="24"/>
          <w:vertAlign w:val="superscript"/>
        </w:rPr>
        <w:t>th</w:t>
      </w:r>
      <w:r>
        <w:rPr>
          <w:rFonts w:ascii="Times New Roman" w:hAnsi="Times New Roman" w:cs="Times New Roman"/>
          <w:sz w:val="24"/>
          <w:szCs w:val="24"/>
        </w:rPr>
        <w:t xml:space="preserve"> General Assembly.</w:t>
      </w:r>
    </w:p>
    <w:p w14:paraId="2545F1B6" w14:textId="592376AF" w:rsidR="002E3738" w:rsidRDefault="002E3738"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Erin will talk to Beacon Hill about using their photo copier to reduce the cost of printing the newsletter. She also said the Board should consider updating bylaws to </w:t>
      </w:r>
      <w:r w:rsidR="0038508F">
        <w:rPr>
          <w:rFonts w:ascii="Times New Roman" w:hAnsi="Times New Roman" w:cs="Times New Roman"/>
          <w:sz w:val="24"/>
          <w:szCs w:val="24"/>
        </w:rPr>
        <w:t>decouple</w:t>
      </w:r>
      <w:r>
        <w:rPr>
          <w:rFonts w:ascii="Times New Roman" w:hAnsi="Times New Roman" w:cs="Times New Roman"/>
          <w:sz w:val="24"/>
          <w:szCs w:val="24"/>
        </w:rPr>
        <w:t xml:space="preserve"> </w:t>
      </w:r>
      <w:r w:rsidR="0038508F">
        <w:rPr>
          <w:rFonts w:ascii="Times New Roman" w:hAnsi="Times New Roman" w:cs="Times New Roman"/>
          <w:sz w:val="24"/>
          <w:szCs w:val="24"/>
        </w:rPr>
        <w:t>the ability</w:t>
      </w:r>
      <w:r>
        <w:rPr>
          <w:rFonts w:ascii="Times New Roman" w:hAnsi="Times New Roman" w:cs="Times New Roman"/>
          <w:sz w:val="24"/>
          <w:szCs w:val="24"/>
        </w:rPr>
        <w:t xml:space="preserve"> to vote </w:t>
      </w:r>
      <w:r w:rsidR="0038508F">
        <w:rPr>
          <w:rFonts w:ascii="Times New Roman" w:hAnsi="Times New Roman" w:cs="Times New Roman"/>
          <w:sz w:val="24"/>
          <w:szCs w:val="24"/>
        </w:rPr>
        <w:t>from membership.</w:t>
      </w:r>
    </w:p>
    <w:p w14:paraId="255BF34C" w14:textId="1925D887" w:rsidR="00F53ABC" w:rsidRPr="0038508F" w:rsidRDefault="00F53ABC" w:rsidP="00F83553">
      <w:pPr>
        <w:spacing w:after="120" w:line="240" w:lineRule="auto"/>
        <w:rPr>
          <w:rFonts w:ascii="Times New Roman" w:hAnsi="Times New Roman" w:cs="Times New Roman"/>
          <w:b/>
          <w:bCs/>
          <w:sz w:val="24"/>
          <w:szCs w:val="24"/>
          <w:u w:val="single"/>
        </w:rPr>
      </w:pPr>
      <w:r w:rsidRPr="0038508F">
        <w:rPr>
          <w:rFonts w:ascii="Times New Roman" w:hAnsi="Times New Roman" w:cs="Times New Roman"/>
          <w:b/>
          <w:bCs/>
          <w:sz w:val="24"/>
          <w:szCs w:val="24"/>
          <w:u w:val="single"/>
        </w:rPr>
        <w:t>Old Business:</w:t>
      </w:r>
    </w:p>
    <w:p w14:paraId="5BF07E32" w14:textId="6E11E70E" w:rsidR="002E3738" w:rsidRDefault="002E3738"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Matt will send Katie the background information about the proposed Flores Station project for 730 W. Russell, the old Patsy’s. He will also provide her with the contact information for 741 W. Ashby which belongs to the Public Theater. He advised the members that the owner of 530 W. Woodlawn has passed away. There are still ambulances parked in the lot. Status of the property is to be determined.</w:t>
      </w:r>
    </w:p>
    <w:p w14:paraId="41726175" w14:textId="7DF32C09" w:rsidR="002E3738" w:rsidRDefault="002E3738" w:rsidP="00F8355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Matt </w:t>
      </w:r>
      <w:r w:rsidR="0038508F">
        <w:rPr>
          <w:rFonts w:ascii="Times New Roman" w:hAnsi="Times New Roman" w:cs="Times New Roman"/>
          <w:sz w:val="24"/>
          <w:szCs w:val="24"/>
        </w:rPr>
        <w:t>said additional open items are the traff</w:t>
      </w:r>
      <w:r>
        <w:rPr>
          <w:rFonts w:ascii="Times New Roman" w:hAnsi="Times New Roman" w:cs="Times New Roman"/>
          <w:sz w:val="24"/>
          <w:szCs w:val="24"/>
        </w:rPr>
        <w:t xml:space="preserve">ic islands and </w:t>
      </w:r>
      <w:r w:rsidR="0038508F">
        <w:rPr>
          <w:rFonts w:ascii="Times New Roman" w:hAnsi="Times New Roman" w:cs="Times New Roman"/>
          <w:sz w:val="24"/>
          <w:szCs w:val="24"/>
        </w:rPr>
        <w:t xml:space="preserve">a </w:t>
      </w:r>
      <w:r>
        <w:rPr>
          <w:rFonts w:ascii="Times New Roman" w:hAnsi="Times New Roman" w:cs="Times New Roman"/>
          <w:sz w:val="24"/>
          <w:szCs w:val="24"/>
        </w:rPr>
        <w:t xml:space="preserve">plan </w:t>
      </w:r>
      <w:r w:rsidR="0038508F">
        <w:rPr>
          <w:rFonts w:ascii="Times New Roman" w:hAnsi="Times New Roman" w:cs="Times New Roman"/>
          <w:sz w:val="24"/>
          <w:szCs w:val="24"/>
        </w:rPr>
        <w:t xml:space="preserve">to distribute </w:t>
      </w:r>
      <w:r>
        <w:rPr>
          <w:rFonts w:ascii="Times New Roman" w:hAnsi="Times New Roman" w:cs="Times New Roman"/>
          <w:sz w:val="24"/>
          <w:szCs w:val="24"/>
        </w:rPr>
        <w:t>the Contreras funds.</w:t>
      </w:r>
    </w:p>
    <w:p w14:paraId="64D04CBA" w14:textId="2BDE344F" w:rsidR="0038508F" w:rsidRPr="000E1C7C" w:rsidRDefault="0038508F" w:rsidP="0038508F">
      <w:pPr>
        <w:spacing w:line="240" w:lineRule="auto"/>
        <w:rPr>
          <w:rFonts w:ascii="Times New Roman" w:hAnsi="Times New Roman" w:cs="Times New Roman"/>
          <w:sz w:val="24"/>
          <w:szCs w:val="24"/>
        </w:rPr>
      </w:pPr>
      <w:r w:rsidRPr="000E1C7C">
        <w:rPr>
          <w:rFonts w:ascii="Times New Roman" w:hAnsi="Times New Roman" w:cs="Times New Roman"/>
          <w:sz w:val="24"/>
          <w:szCs w:val="24"/>
        </w:rPr>
        <w:t xml:space="preserve">Meeting was adjourned at </w:t>
      </w:r>
      <w:r>
        <w:rPr>
          <w:rFonts w:ascii="Times New Roman" w:hAnsi="Times New Roman" w:cs="Times New Roman"/>
          <w:sz w:val="24"/>
          <w:szCs w:val="24"/>
        </w:rPr>
        <w:t>5:</w:t>
      </w:r>
      <w:r>
        <w:rPr>
          <w:rFonts w:ascii="Times New Roman" w:hAnsi="Times New Roman" w:cs="Times New Roman"/>
          <w:sz w:val="24"/>
          <w:szCs w:val="24"/>
        </w:rPr>
        <w:t>30</w:t>
      </w:r>
      <w:r w:rsidRPr="000E1C7C">
        <w:rPr>
          <w:rFonts w:ascii="Times New Roman" w:hAnsi="Times New Roman" w:cs="Times New Roman"/>
          <w:sz w:val="24"/>
          <w:szCs w:val="24"/>
        </w:rPr>
        <w:t xml:space="preserve"> p.m.</w:t>
      </w:r>
    </w:p>
    <w:p w14:paraId="261C775B" w14:textId="77777777" w:rsidR="0038508F" w:rsidRPr="000E1C7C" w:rsidRDefault="0038508F" w:rsidP="0038508F">
      <w:pPr>
        <w:spacing w:line="240" w:lineRule="auto"/>
        <w:rPr>
          <w:rFonts w:ascii="Times New Roman" w:hAnsi="Times New Roman" w:cs="Times New Roman"/>
          <w:sz w:val="24"/>
          <w:szCs w:val="24"/>
        </w:rPr>
      </w:pPr>
      <w:r w:rsidRPr="000E1C7C">
        <w:rPr>
          <w:rFonts w:ascii="Times New Roman" w:hAnsi="Times New Roman" w:cs="Times New Roman"/>
          <w:sz w:val="24"/>
          <w:szCs w:val="24"/>
        </w:rPr>
        <w:t>Approved by the Board:</w:t>
      </w:r>
      <w:r w:rsidRPr="000E1C7C">
        <w:rPr>
          <w:rFonts w:ascii="Times New Roman" w:hAnsi="Times New Roman" w:cs="Times New Roman"/>
          <w:sz w:val="24"/>
          <w:szCs w:val="24"/>
        </w:rPr>
        <w:tab/>
      </w:r>
      <w:r w:rsidRPr="000E1C7C">
        <w:rPr>
          <w:rFonts w:ascii="Times New Roman" w:hAnsi="Times New Roman" w:cs="Times New Roman"/>
          <w:sz w:val="24"/>
          <w:szCs w:val="24"/>
        </w:rPr>
        <w:tab/>
      </w:r>
      <w:r w:rsidRPr="000E1C7C">
        <w:rPr>
          <w:rFonts w:ascii="Times New Roman" w:hAnsi="Times New Roman" w:cs="Times New Roman"/>
          <w:sz w:val="24"/>
          <w:szCs w:val="24"/>
        </w:rPr>
        <w:tab/>
      </w:r>
      <w:r w:rsidRPr="000E1C7C">
        <w:rPr>
          <w:rFonts w:ascii="Times New Roman" w:hAnsi="Times New Roman" w:cs="Times New Roman"/>
          <w:sz w:val="24"/>
          <w:szCs w:val="24"/>
        </w:rPr>
        <w:tab/>
        <w:t>Recorded by:</w:t>
      </w:r>
    </w:p>
    <w:p w14:paraId="2D1B943C" w14:textId="24E0EAAF" w:rsidR="0038508F" w:rsidRPr="00BD74AA" w:rsidRDefault="0038508F" w:rsidP="0038508F">
      <w:pPr>
        <w:spacing w:line="240" w:lineRule="auto"/>
        <w:rPr>
          <w:rFonts w:ascii="Times New Roman" w:hAnsi="Times New Roman" w:cs="Times New Roman"/>
          <w:sz w:val="24"/>
          <w:szCs w:val="24"/>
        </w:rPr>
      </w:pPr>
      <w:r w:rsidRPr="000E1C7C">
        <w:rPr>
          <w:rFonts w:ascii="Times New Roman" w:hAnsi="Times New Roman" w:cs="Times New Roman"/>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coordinated by email)</w:t>
      </w:r>
    </w:p>
    <w:p w14:paraId="161281CA" w14:textId="77777777" w:rsidR="0038508F" w:rsidRPr="00BD74AA" w:rsidRDefault="0038508F" w:rsidP="0038508F">
      <w:pPr>
        <w:spacing w:line="240" w:lineRule="auto"/>
        <w:rPr>
          <w:rFonts w:ascii="Times New Roman" w:hAnsi="Times New Roman" w:cs="Times New Roman"/>
          <w:sz w:val="24"/>
          <w:szCs w:val="24"/>
        </w:rPr>
      </w:pP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p>
    <w:p w14:paraId="16D0D6E2" w14:textId="4DE6C372" w:rsidR="0038508F" w:rsidRPr="002E3738" w:rsidRDefault="0038508F" w:rsidP="0038508F">
      <w:pPr>
        <w:spacing w:line="240" w:lineRule="auto"/>
        <w:rPr>
          <w:rFonts w:ascii="Times New Roman" w:hAnsi="Times New Roman" w:cs="Times New Roman"/>
          <w:sz w:val="24"/>
          <w:szCs w:val="24"/>
        </w:rPr>
      </w:pP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t xml:space="preserve">           _______________________</w:t>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sidRPr="00BD74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4AA">
        <w:rPr>
          <w:rFonts w:ascii="Times New Roman" w:hAnsi="Times New Roman" w:cs="Times New Roman"/>
          <w:sz w:val="24"/>
          <w:szCs w:val="24"/>
        </w:rPr>
        <w:tab/>
        <w:t xml:space="preserve">           Cheryl Dozier, AVNA </w:t>
      </w:r>
      <w:r>
        <w:rPr>
          <w:rFonts w:ascii="Times New Roman" w:hAnsi="Times New Roman" w:cs="Times New Roman"/>
          <w:sz w:val="24"/>
          <w:szCs w:val="24"/>
        </w:rPr>
        <w:t>Treasurer</w:t>
      </w:r>
    </w:p>
    <w:sectPr w:rsidR="0038508F" w:rsidRPr="002E3738" w:rsidSect="002427CA">
      <w:headerReference w:type="default" r:id="rId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3188" w14:textId="77777777" w:rsidR="00BD1BF9" w:rsidRDefault="00BD1BF9" w:rsidP="000C0C12">
      <w:pPr>
        <w:spacing w:after="0" w:line="240" w:lineRule="auto"/>
      </w:pPr>
      <w:r>
        <w:separator/>
      </w:r>
    </w:p>
  </w:endnote>
  <w:endnote w:type="continuationSeparator" w:id="0">
    <w:p w14:paraId="63C2B03F" w14:textId="77777777" w:rsidR="00BD1BF9" w:rsidRDefault="00BD1BF9" w:rsidP="000C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39A1" w14:textId="77777777" w:rsidR="00BD1BF9" w:rsidRDefault="00BD1BF9" w:rsidP="000C0C12">
      <w:pPr>
        <w:spacing w:after="0" w:line="240" w:lineRule="auto"/>
      </w:pPr>
      <w:r>
        <w:separator/>
      </w:r>
    </w:p>
  </w:footnote>
  <w:footnote w:type="continuationSeparator" w:id="0">
    <w:p w14:paraId="0E3909AD" w14:textId="77777777" w:rsidR="00BD1BF9" w:rsidRDefault="00BD1BF9" w:rsidP="000C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99F4" w14:textId="545A960C" w:rsidR="003A2810" w:rsidRDefault="003A2810">
    <w:pPr>
      <w:pStyle w:val="Header"/>
    </w:pPr>
    <w:r>
      <w:rPr>
        <w:noProof/>
      </w:rPr>
      <w:drawing>
        <wp:anchor distT="0" distB="0" distL="114300" distR="114300" simplePos="0" relativeHeight="251658240" behindDoc="0" locked="0" layoutInCell="1" allowOverlap="1" wp14:anchorId="0132719C" wp14:editId="00D5A507">
          <wp:simplePos x="0" y="0"/>
          <wp:positionH relativeFrom="column">
            <wp:posOffset>-7620</wp:posOffset>
          </wp:positionH>
          <wp:positionV relativeFrom="page">
            <wp:posOffset>190500</wp:posOffset>
          </wp:positionV>
          <wp:extent cx="5944235" cy="9207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207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20"/>
    <w:rsid w:val="000C0C12"/>
    <w:rsid w:val="0019352C"/>
    <w:rsid w:val="001A5724"/>
    <w:rsid w:val="0022162F"/>
    <w:rsid w:val="002427CA"/>
    <w:rsid w:val="0029059C"/>
    <w:rsid w:val="002D5DFD"/>
    <w:rsid w:val="002E3738"/>
    <w:rsid w:val="0038508F"/>
    <w:rsid w:val="003A2810"/>
    <w:rsid w:val="0048276D"/>
    <w:rsid w:val="004B707F"/>
    <w:rsid w:val="004D0B04"/>
    <w:rsid w:val="004E6CF2"/>
    <w:rsid w:val="005A2B0E"/>
    <w:rsid w:val="006B04FC"/>
    <w:rsid w:val="006B0633"/>
    <w:rsid w:val="00715126"/>
    <w:rsid w:val="00721E24"/>
    <w:rsid w:val="00851080"/>
    <w:rsid w:val="00874920"/>
    <w:rsid w:val="009B3783"/>
    <w:rsid w:val="00AA3406"/>
    <w:rsid w:val="00B24F77"/>
    <w:rsid w:val="00BD1BF9"/>
    <w:rsid w:val="00C51BC0"/>
    <w:rsid w:val="00C82FDF"/>
    <w:rsid w:val="00D250DF"/>
    <w:rsid w:val="00D37ED3"/>
    <w:rsid w:val="00D717F9"/>
    <w:rsid w:val="00E31F61"/>
    <w:rsid w:val="00E502B5"/>
    <w:rsid w:val="00E6541C"/>
    <w:rsid w:val="00E93A5C"/>
    <w:rsid w:val="00E94B2D"/>
    <w:rsid w:val="00F53ABC"/>
    <w:rsid w:val="00F83553"/>
    <w:rsid w:val="00FC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0A09"/>
  <w15:chartTrackingRefBased/>
  <w15:docId w15:val="{5E4F595E-5165-4ECF-9C03-0D771B0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C12"/>
  </w:style>
  <w:style w:type="paragraph" w:styleId="Footer">
    <w:name w:val="footer"/>
    <w:basedOn w:val="Normal"/>
    <w:link w:val="FooterChar"/>
    <w:uiPriority w:val="99"/>
    <w:unhideWhenUsed/>
    <w:rsid w:val="000C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C12"/>
  </w:style>
  <w:style w:type="character" w:styleId="Hyperlink">
    <w:name w:val="Hyperlink"/>
    <w:basedOn w:val="DefaultParagraphFont"/>
    <w:uiPriority w:val="99"/>
    <w:unhideWhenUsed/>
    <w:rsid w:val="00AA3406"/>
    <w:rPr>
      <w:color w:val="0563C1" w:themeColor="hyperlink"/>
      <w:u w:val="single"/>
    </w:rPr>
  </w:style>
  <w:style w:type="character" w:styleId="UnresolvedMention">
    <w:name w:val="Unresolved Mention"/>
    <w:basedOn w:val="DefaultParagraphFont"/>
    <w:uiPriority w:val="99"/>
    <w:semiHidden/>
    <w:unhideWhenUsed/>
    <w:rsid w:val="00AA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Dozier</dc:creator>
  <cp:keywords/>
  <dc:description/>
  <cp:lastModifiedBy>Cheryl Dozier</cp:lastModifiedBy>
  <cp:revision>4</cp:revision>
  <dcterms:created xsi:type="dcterms:W3CDTF">2023-01-07T19:27:00Z</dcterms:created>
  <dcterms:modified xsi:type="dcterms:W3CDTF">2023-01-07T20:24:00Z</dcterms:modified>
</cp:coreProperties>
</file>